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154F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54F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 xml:space="preserve">FACULTY OF COMPUTER SCIENCE AND MANAGEMENT 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254F1C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254F1C" w:rsidRPr="00254F1C">
              <w:rPr>
                <w:b/>
                <w:lang w:val="en-US"/>
              </w:rPr>
              <w:t>Interakcja</w:t>
            </w:r>
            <w:proofErr w:type="spellEnd"/>
            <w:r w:rsidR="00254F1C" w:rsidRPr="00254F1C">
              <w:rPr>
                <w:b/>
                <w:lang w:val="en-US"/>
              </w:rPr>
              <w:t xml:space="preserve"> </w:t>
            </w:r>
            <w:proofErr w:type="spellStart"/>
            <w:r w:rsidR="00254F1C" w:rsidRPr="00254F1C">
              <w:rPr>
                <w:b/>
                <w:lang w:val="en-US"/>
              </w:rPr>
              <w:t>Człowiek-Komputer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254F1C">
              <w:rPr>
                <w:rFonts w:eastAsia="Times New Roman"/>
                <w:b/>
                <w:bCs/>
                <w:lang w:val="en-US" w:eastAsia="pl-PL"/>
              </w:rPr>
              <w:t>in English Human-Computer Interaction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</w:t>
            </w:r>
            <w:r w:rsidR="00254F1C">
              <w:rPr>
                <w:rFonts w:eastAsia="Times New Roman"/>
                <w:b/>
                <w:bCs/>
                <w:lang w:val="en-US" w:eastAsia="pl-PL"/>
              </w:rPr>
              <w:t>udy (if applicable): Applied 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254F1C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254F1C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3B6762" w:rsidRPr="00254F1C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uniform magister studies*, </w:t>
            </w:r>
            <w:r w:rsidRPr="00254F1C">
              <w:rPr>
                <w:rFonts w:eastAsia="Times New Roman"/>
                <w:b/>
                <w:bCs/>
                <w:strike/>
                <w:lang w:val="en-US" w:eastAsia="pl-PL"/>
              </w:rPr>
              <w:t>full-time / part-time</w:t>
            </w:r>
            <w:r w:rsidR="00A30DD8" w:rsidRPr="00254F1C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254F1C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254F1C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68337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8337D" w:rsidRPr="0068337D">
              <w:rPr>
                <w:b/>
              </w:rPr>
              <w:t>INZ0020</w:t>
            </w:r>
            <w:r w:rsidR="00CF2D3D">
              <w:rPr>
                <w:b/>
              </w:rPr>
              <w:t>43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254F1C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254F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54F1C" w:rsidP="00254F1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54F1C" w:rsidP="00F154F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154F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154F2" w:rsidP="00F154F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154F2" w:rsidP="00F154F2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54F1C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254F1C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54F1C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F154F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154F2" w:rsidP="00F154F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154F2" w:rsidP="00F154F2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F154F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F154F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2.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3.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154F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946A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8946A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8946AF" w:rsidRPr="008946AF" w:rsidRDefault="008946AF" w:rsidP="008946A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46AF">
              <w:rPr>
                <w:rFonts w:eastAsia="Times New Roman"/>
                <w:sz w:val="22"/>
                <w:lang w:val="en-US" w:eastAsia="pl-PL"/>
              </w:rPr>
              <w:t xml:space="preserve">C1 Acquainting with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practical </w:t>
            </w:r>
            <w:r w:rsidRPr="008946AF">
              <w:rPr>
                <w:rFonts w:eastAsia="Times New Roman"/>
                <w:sz w:val="22"/>
                <w:lang w:val="en-US" w:eastAsia="pl-PL"/>
              </w:rPr>
              <w:t xml:space="preserve">knowledge in the </w:t>
            </w:r>
            <w:r>
              <w:rPr>
                <w:rFonts w:eastAsia="Times New Roman"/>
                <w:sz w:val="22"/>
                <w:lang w:val="en-US" w:eastAsia="pl-PL"/>
              </w:rPr>
              <w:t>area of</w:t>
            </w:r>
            <w:r w:rsidRPr="008946AF">
              <w:rPr>
                <w:rFonts w:eastAsia="Times New Roman"/>
                <w:sz w:val="22"/>
                <w:lang w:val="en-US" w:eastAsia="pl-PL"/>
              </w:rPr>
              <w:t xml:space="preserve"> Human-Computer Interaction.</w:t>
            </w:r>
          </w:p>
          <w:p w:rsidR="008946AF" w:rsidRPr="008946AF" w:rsidRDefault="008946AF" w:rsidP="008946AF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946AF">
              <w:rPr>
                <w:rFonts w:eastAsia="Times New Roman"/>
                <w:sz w:val="22"/>
                <w:lang w:val="en-US" w:eastAsia="pl-PL"/>
              </w:rPr>
              <w:t xml:space="preserve">C2 Getting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practice in application of usability and </w:t>
            </w:r>
            <w:r w:rsidRPr="008946AF">
              <w:rPr>
                <w:rFonts w:eastAsia="Times New Roman"/>
                <w:sz w:val="22"/>
                <w:lang w:val="en-US" w:eastAsia="pl-PL"/>
              </w:rPr>
              <w:t>User Experience (User Experience) methods.</w:t>
            </w:r>
          </w:p>
          <w:p w:rsidR="00551CD3" w:rsidRPr="008946AF" w:rsidRDefault="008946AF" w:rsidP="008946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946AF">
              <w:rPr>
                <w:rFonts w:eastAsia="Times New Roman"/>
                <w:sz w:val="22"/>
                <w:lang w:val="en-US" w:eastAsia="pl-PL"/>
              </w:rPr>
              <w:t>C3 To familiarize students with the methodology of user-oriented design.</w:t>
            </w:r>
          </w:p>
          <w:p w:rsidR="00551CD3" w:rsidRPr="008946A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154F2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17ACF">
              <w:rPr>
                <w:rFonts w:eastAsia="Times New Roman"/>
                <w:lang w:val="en-US" w:eastAsia="pl-PL"/>
              </w:rPr>
              <w:t xml:space="preserve">PEK_W01 student has </w:t>
            </w:r>
            <w:r>
              <w:rPr>
                <w:rFonts w:eastAsia="Times New Roman"/>
                <w:lang w:val="en-US" w:eastAsia="pl-PL"/>
              </w:rPr>
              <w:t xml:space="preserve">practical </w:t>
            </w:r>
            <w:r w:rsidRPr="00817ACF">
              <w:rPr>
                <w:rFonts w:eastAsia="Times New Roman"/>
                <w:lang w:val="en-US" w:eastAsia="pl-PL"/>
              </w:rPr>
              <w:t xml:space="preserve">knowledge </w:t>
            </w:r>
            <w:r>
              <w:rPr>
                <w:rFonts w:eastAsia="Times New Roman"/>
                <w:lang w:val="en-US" w:eastAsia="pl-PL"/>
              </w:rPr>
              <w:t>in the field of Human-Computer I</w:t>
            </w:r>
            <w:r w:rsidRPr="00817ACF">
              <w:rPr>
                <w:rFonts w:eastAsia="Times New Roman"/>
                <w:lang w:val="en-US" w:eastAsia="pl-PL"/>
              </w:rPr>
              <w:t>nteraction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PEK_W02 student knows </w:t>
            </w:r>
            <w:r w:rsidRPr="00817ACF">
              <w:rPr>
                <w:rFonts w:eastAsia="Times New Roman"/>
                <w:lang w:val="en-US" w:eastAsia="pl-PL"/>
              </w:rPr>
              <w:t>methods and tools for designing interactive systems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17ACF">
              <w:rPr>
                <w:rFonts w:eastAsia="Times New Roman"/>
                <w:lang w:val="en-US" w:eastAsia="pl-PL"/>
              </w:rPr>
              <w:t>PEK_W03 st</w:t>
            </w:r>
            <w:r>
              <w:rPr>
                <w:rFonts w:eastAsia="Times New Roman"/>
                <w:lang w:val="en-US" w:eastAsia="pl-PL"/>
              </w:rPr>
              <w:t xml:space="preserve">udent knows methods used for </w:t>
            </w:r>
            <w:r w:rsidRPr="00817ACF">
              <w:rPr>
                <w:rFonts w:eastAsia="Times New Roman"/>
                <w:lang w:val="en-US" w:eastAsia="pl-PL"/>
              </w:rPr>
              <w:t>user modeling methods</w:t>
            </w:r>
            <w:r>
              <w:rPr>
                <w:rFonts w:eastAsia="Times New Roman"/>
                <w:lang w:val="en-US" w:eastAsia="pl-PL"/>
              </w:rPr>
              <w:t>,</w:t>
            </w:r>
            <w:r w:rsidRPr="00817ACF">
              <w:rPr>
                <w:rFonts w:eastAsia="Times New Roman"/>
                <w:lang w:val="en-US" w:eastAsia="pl-PL"/>
              </w:rPr>
              <w:t xml:space="preserve"> personalization and adaptation of information systems</w:t>
            </w:r>
          </w:p>
          <w:p w:rsidR="00551CD3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17ACF">
              <w:rPr>
                <w:rFonts w:eastAsia="Times New Roman"/>
                <w:lang w:val="en-US" w:eastAsia="pl-PL"/>
              </w:rPr>
              <w:t>PEK_W04 student has knowledge in the field of UX testing methods, usability and accessibility of interactive systems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F154F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154F2">
              <w:rPr>
                <w:rFonts w:eastAsia="Times New Roman"/>
                <w:lang w:val="en-US" w:eastAsia="pl-PL"/>
              </w:rPr>
              <w:t>relating to skills: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PEK_U01 student i</w:t>
            </w:r>
            <w:r w:rsidRPr="00817ACF">
              <w:rPr>
                <w:rFonts w:eastAsia="Times New Roman"/>
                <w:lang w:val="en-US" w:eastAsia="pl-PL"/>
              </w:rPr>
              <w:t>s able to analyze the cont</w:t>
            </w:r>
            <w:r>
              <w:rPr>
                <w:rFonts w:eastAsia="Times New Roman"/>
                <w:lang w:val="en-US" w:eastAsia="pl-PL"/>
              </w:rPr>
              <w:t>ext of the use of the IT system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17ACF">
              <w:rPr>
                <w:rFonts w:eastAsia="Times New Roman"/>
                <w:lang w:val="en-US" w:eastAsia="pl-PL"/>
              </w:rPr>
              <w:t xml:space="preserve">PEK_U02 </w:t>
            </w:r>
            <w:r>
              <w:rPr>
                <w:rFonts w:eastAsia="Times New Roman"/>
                <w:lang w:val="en-US" w:eastAsia="pl-PL"/>
              </w:rPr>
              <w:t>student h</w:t>
            </w:r>
            <w:r w:rsidRPr="00817ACF">
              <w:rPr>
                <w:rFonts w:eastAsia="Times New Roman"/>
                <w:lang w:val="en-US" w:eastAsia="pl-PL"/>
              </w:rPr>
              <w:t>as the ability to plan and moni</w:t>
            </w:r>
            <w:r>
              <w:rPr>
                <w:rFonts w:eastAsia="Times New Roman"/>
                <w:lang w:val="en-US" w:eastAsia="pl-PL"/>
              </w:rPr>
              <w:t>tor the process of</w:t>
            </w:r>
            <w:r w:rsidRPr="00817ACF">
              <w:rPr>
                <w:rFonts w:eastAsia="Times New Roman"/>
                <w:lang w:val="en-US" w:eastAsia="pl-PL"/>
              </w:rPr>
              <w:t xml:space="preserve"> the user interface</w:t>
            </w:r>
            <w:r>
              <w:rPr>
                <w:rFonts w:eastAsia="Times New Roman"/>
                <w:lang w:val="en-US" w:eastAsia="pl-PL"/>
              </w:rPr>
              <w:t xml:space="preserve"> development</w:t>
            </w:r>
          </w:p>
          <w:p w:rsidR="00817ACF" w:rsidRPr="00817ACF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17ACF">
              <w:rPr>
                <w:rFonts w:eastAsia="Times New Roman"/>
                <w:lang w:val="en-US" w:eastAsia="pl-PL"/>
              </w:rPr>
              <w:t xml:space="preserve">PEK_U03 </w:t>
            </w:r>
            <w:r>
              <w:rPr>
                <w:rFonts w:eastAsia="Times New Roman"/>
                <w:lang w:val="en-US" w:eastAsia="pl-PL"/>
              </w:rPr>
              <w:t>student can design a user interface</w:t>
            </w:r>
          </w:p>
          <w:p w:rsidR="00551CD3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17ACF">
              <w:rPr>
                <w:rFonts w:eastAsia="Times New Roman"/>
                <w:lang w:val="en-US" w:eastAsia="pl-PL"/>
              </w:rPr>
              <w:t xml:space="preserve">PEK_U04 </w:t>
            </w:r>
            <w:r>
              <w:rPr>
                <w:rFonts w:eastAsia="Times New Roman"/>
                <w:lang w:val="en-US" w:eastAsia="pl-PL"/>
              </w:rPr>
              <w:t>student i</w:t>
            </w:r>
            <w:r w:rsidRPr="00817ACF">
              <w:rPr>
                <w:rFonts w:eastAsia="Times New Roman"/>
                <w:lang w:val="en-US" w:eastAsia="pl-PL"/>
              </w:rPr>
              <w:t xml:space="preserve">s able to plan the process of usability and availability assessment, conduct it and develop conclusions regarding changes </w:t>
            </w:r>
            <w:r>
              <w:rPr>
                <w:rFonts w:eastAsia="Times New Roman"/>
                <w:lang w:val="en-US" w:eastAsia="pl-PL"/>
              </w:rPr>
              <w:t>in the system under examination</w:t>
            </w:r>
          </w:p>
          <w:p w:rsidR="00817ACF" w:rsidRPr="00551CD3" w:rsidRDefault="00817ACF" w:rsidP="00817AC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D8182A" w:rsidRPr="00D8182A" w:rsidRDefault="00D8182A" w:rsidP="00D8182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8182A">
              <w:rPr>
                <w:rFonts w:eastAsia="Times New Roman"/>
                <w:lang w:val="en-US" w:eastAsia="pl-PL"/>
              </w:rPr>
              <w:t xml:space="preserve">PEK_K01 student is able to cooperate in a project group in which the roles of members responsible for UX </w:t>
            </w:r>
            <w:r>
              <w:rPr>
                <w:rFonts w:eastAsia="Times New Roman"/>
                <w:lang w:val="en-US" w:eastAsia="pl-PL"/>
              </w:rPr>
              <w:t>have been defined</w:t>
            </w:r>
          </w:p>
          <w:p w:rsidR="00551CD3" w:rsidRPr="00D8182A" w:rsidRDefault="00D8182A" w:rsidP="00D8182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8182A">
              <w:rPr>
                <w:rFonts w:eastAsia="Times New Roman"/>
                <w:lang w:val="en-US" w:eastAsia="pl-PL"/>
              </w:rPr>
              <w:t>PEK_K02 student is aware of the impact of the IT system on the work and life environment of users and understands the importance of us</w:t>
            </w:r>
            <w:r>
              <w:rPr>
                <w:rFonts w:eastAsia="Times New Roman"/>
                <w:lang w:val="en-US" w:eastAsia="pl-PL"/>
              </w:rPr>
              <w:t>ability, UX and the accessibility</w:t>
            </w:r>
            <w:r w:rsidRPr="00D8182A">
              <w:rPr>
                <w:rFonts w:eastAsia="Times New Roman"/>
                <w:lang w:val="en-US" w:eastAsia="pl-PL"/>
              </w:rPr>
              <w:t xml:space="preserve"> of an IT system in this context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551CD3" w:rsidP="00FA2E7A">
            <w:pPr>
              <w:rPr>
                <w:b/>
                <w:sz w:val="22"/>
                <w:szCs w:val="22"/>
              </w:rPr>
            </w:pPr>
            <w:proofErr w:type="spellStart"/>
            <w:r w:rsidRPr="00CE1055">
              <w:rPr>
                <w:b/>
                <w:sz w:val="22"/>
                <w:szCs w:val="22"/>
              </w:rPr>
              <w:t>Number</w:t>
            </w:r>
            <w:proofErr w:type="spellEnd"/>
            <w:r w:rsidRPr="00CE1055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CE1055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E1055" w:rsidRPr="00CE1055" w:rsidRDefault="00CE1055" w:rsidP="00CE105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The problems of the </w:t>
            </w:r>
            <w:r w:rsidR="00236046">
              <w:rPr>
                <w:rFonts w:eastAsia="Times New Roman"/>
                <w:sz w:val="22"/>
                <w:szCs w:val="22"/>
                <w:lang w:val="en-US" w:eastAsia="pl-PL"/>
              </w:rPr>
              <w:t xml:space="preserve">research in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Human-Computer Interaction</w:t>
            </w:r>
            <w:r w:rsidR="00236046">
              <w:rPr>
                <w:rFonts w:eastAsia="Times New Roman"/>
                <w:sz w:val="22"/>
                <w:szCs w:val="22"/>
                <w:lang w:val="en-US" w:eastAsia="pl-PL"/>
              </w:rPr>
              <w:t xml:space="preserve"> area</w:t>
            </w:r>
          </w:p>
          <w:p w:rsidR="00551CD3" w:rsidRPr="00CE1055" w:rsidRDefault="00CE1055" w:rsidP="00CE105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E1055">
              <w:rPr>
                <w:rFonts w:eastAsia="Times New Roman"/>
                <w:sz w:val="22"/>
                <w:szCs w:val="22"/>
                <w:lang w:val="en-US" w:eastAsia="pl-PL"/>
              </w:rPr>
              <w:t>an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d the applications of the user interface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E1055">
              <w:rPr>
                <w:rFonts w:eastAsia="Times New Roman"/>
                <w:sz w:val="22"/>
                <w:szCs w:val="22"/>
                <w:lang w:val="en-US" w:eastAsia="pl-PL"/>
              </w:rPr>
              <w:t>Philosop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hy, psychology and ethics of U</w:t>
            </w:r>
            <w:r w:rsidR="00236046">
              <w:rPr>
                <w:rFonts w:eastAsia="Times New Roman"/>
                <w:sz w:val="22"/>
                <w:szCs w:val="22"/>
                <w:lang w:val="en-US" w:eastAsia="pl-PL"/>
              </w:rPr>
              <w:t>ser Experience (UX)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Aesthetics and UX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User-oriented systems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CE1055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E1055" w:rsidRDefault="007F14EF" w:rsidP="007F14E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Usability assurance methods used for requirements determination and system design</w:t>
            </w:r>
            <w:r w:rsidR="00AE0EA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AE0EA0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CE1055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AE0E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7F14EF" w:rsidP="007F14E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="00AE0EA0" w:rsidRPr="00CE1055">
              <w:rPr>
                <w:rFonts w:eastAsia="Times New Roman"/>
                <w:sz w:val="22"/>
                <w:szCs w:val="22"/>
                <w:lang w:val="en-US" w:eastAsia="pl-PL"/>
              </w:rPr>
              <w:t xml:space="preserve">sability </w:t>
            </w:r>
            <w:r w:rsidR="00AE0EA0">
              <w:rPr>
                <w:rFonts w:eastAsia="Times New Roman"/>
                <w:sz w:val="22"/>
                <w:szCs w:val="22"/>
                <w:lang w:val="en-US" w:eastAsia="pl-PL"/>
              </w:rPr>
              <w:t xml:space="preserve">assurance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methods used for prototyping</w:t>
            </w:r>
            <w:r w:rsidR="00AE0EA0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testing interactive systems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055" w:rsidRPr="00CE1055" w:rsidRDefault="00AE0EA0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CE1055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AE0E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7F14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E1055">
              <w:rPr>
                <w:rFonts w:eastAsia="Times New Roman"/>
                <w:sz w:val="22"/>
                <w:szCs w:val="22"/>
                <w:lang w:val="en-US" w:eastAsia="pl-PL"/>
              </w:rPr>
              <w:t>Designing graphic interfaces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055" w:rsidRPr="00CE1055" w:rsidRDefault="00CC7CFA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CE1055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AE0E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AE0EA0" w:rsidP="00AE0EA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E1055">
              <w:rPr>
                <w:rFonts w:eastAsia="Times New Roman"/>
                <w:sz w:val="22"/>
                <w:szCs w:val="22"/>
                <w:lang w:val="en-US" w:eastAsia="pl-PL"/>
              </w:rPr>
              <w:t xml:space="preserve">Standards for </w:t>
            </w:r>
            <w:r w:rsidR="007F14EF">
              <w:rPr>
                <w:rFonts w:eastAsia="Times New Roman"/>
                <w:sz w:val="22"/>
                <w:szCs w:val="22"/>
                <w:lang w:val="en-US" w:eastAsia="pl-PL"/>
              </w:rPr>
              <w:t>the design of mobile interfaces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055" w:rsidRPr="00CE1055" w:rsidRDefault="00CC7CFA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CE1055" w:rsidRPr="00CE105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CE1055" w:rsidRDefault="00AE0E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E1055" w:rsidRPr="007F14EF" w:rsidRDefault="007F14EF" w:rsidP="007F14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Voice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interfaces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1055" w:rsidRPr="00CE1055" w:rsidRDefault="00CC7CFA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7F14EF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E0EA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F14EF" w:rsidRDefault="007F14EF" w:rsidP="007F14E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Directions of f</w:t>
            </w:r>
            <w:r w:rsidRPr="00CE1055">
              <w:rPr>
                <w:rFonts w:eastAsia="Times New Roman"/>
                <w:sz w:val="22"/>
                <w:szCs w:val="22"/>
                <w:lang w:val="en-US" w:eastAsia="pl-PL"/>
              </w:rPr>
              <w:t>uture development and the latest trends in ICK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F14EF" w:rsidRDefault="00CC7CFA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F14EF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1055" w:rsidRDefault="00AC2AA2" w:rsidP="00CE105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E1055"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>Organizational classes and introducti</w:t>
            </w:r>
            <w:r>
              <w:rPr>
                <w:rFonts w:eastAsia="Times New Roman"/>
                <w:lang w:val="en-US" w:eastAsia="pl-PL"/>
              </w:rPr>
              <w:t>on to the subject of the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551CD3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 xml:space="preserve">Examples of user interfaces and heuristic </w:t>
            </w:r>
            <w:r>
              <w:rPr>
                <w:rFonts w:eastAsia="Times New Roman"/>
                <w:lang w:val="en-US" w:eastAsia="pl-PL"/>
              </w:rPr>
              <w:t>analysis of the selected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>Formulation of a project task, which will be the thematic axis for further exerc</w:t>
            </w:r>
            <w:r>
              <w:rPr>
                <w:rFonts w:eastAsia="Times New Roman"/>
                <w:lang w:val="en-US" w:eastAsia="pl-PL"/>
              </w:rPr>
              <w:t>ises and the selection of tools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>De</w:t>
            </w:r>
            <w:r>
              <w:rPr>
                <w:rFonts w:eastAsia="Times New Roman"/>
                <w:lang w:val="en-US" w:eastAsia="pl-PL"/>
              </w:rPr>
              <w:t>fining target users with Persona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F154F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>Defining the functionality of the system with the us</w:t>
            </w:r>
            <w:r>
              <w:rPr>
                <w:rFonts w:eastAsia="Times New Roman"/>
                <w:lang w:val="en-US" w:eastAsia="pl-PL"/>
              </w:rPr>
              <w:t>e of user stories and use cases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551CD3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E526B0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Design sprint for selected views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E526B0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>Development and testing of a</w:t>
            </w:r>
            <w:r>
              <w:rPr>
                <w:rFonts w:eastAsia="Times New Roman"/>
                <w:lang w:val="en-US" w:eastAsia="pl-PL"/>
              </w:rPr>
              <w:t xml:space="preserve"> paper user interface prototype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E526B0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 xml:space="preserve">Development and testing of the first version of a clickable user interface </w:t>
            </w:r>
            <w:r>
              <w:rPr>
                <w:rFonts w:eastAsia="Times New Roman"/>
                <w:lang w:val="en-US" w:eastAsia="pl-PL"/>
              </w:rPr>
              <w:t>prototype using design patterns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E526B0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 xml:space="preserve">Presentation of the final version of the prototype and a </w:t>
            </w:r>
            <w:r>
              <w:rPr>
                <w:rFonts w:eastAsia="Times New Roman"/>
                <w:lang w:val="en-US" w:eastAsia="pl-PL"/>
              </w:rPr>
              <w:t>report on the tests carried out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26B0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E526B0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526B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526B0">
              <w:rPr>
                <w:rFonts w:eastAsia="Times New Roman"/>
                <w:lang w:val="en-US" w:eastAsia="pl-PL"/>
              </w:rPr>
              <w:t>Summary of classes and retrospection from the realized project task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526B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526B0" w:rsidP="00E526B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F154F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E2E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80E2E">
              <w:rPr>
                <w:rFonts w:eastAsia="Times New Roman"/>
                <w:lang w:val="en-US" w:eastAsia="pl-PL"/>
              </w:rPr>
              <w:t>N1. Lecture using slide presentations</w:t>
            </w:r>
          </w:p>
          <w:p w:rsidR="00980E2E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N2. C</w:t>
            </w:r>
            <w:r w:rsidRPr="00980E2E">
              <w:rPr>
                <w:rFonts w:eastAsia="Times New Roman"/>
                <w:lang w:val="en-US" w:eastAsia="pl-PL"/>
              </w:rPr>
              <w:t>onsultations</w:t>
            </w:r>
          </w:p>
          <w:p w:rsidR="00980E2E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80E2E">
              <w:rPr>
                <w:rFonts w:eastAsia="Times New Roman"/>
                <w:lang w:val="en-US" w:eastAsia="pl-PL"/>
              </w:rPr>
              <w:t>N3. Familiarizing students with basic and extended literature</w:t>
            </w:r>
          </w:p>
          <w:p w:rsidR="00980E2E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80E2E">
              <w:rPr>
                <w:rFonts w:eastAsia="Times New Roman"/>
                <w:lang w:val="en-US" w:eastAsia="pl-PL"/>
              </w:rPr>
              <w:t>N4. Laboratory exercises in a computer lab</w:t>
            </w:r>
          </w:p>
          <w:p w:rsidR="00980E2E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80E2E">
              <w:rPr>
                <w:rFonts w:eastAsia="Times New Roman"/>
                <w:lang w:val="en-US" w:eastAsia="pl-PL"/>
              </w:rPr>
              <w:t>N5. Student's own work and in a group - preparation for laboratory classes</w:t>
            </w:r>
          </w:p>
          <w:p w:rsidR="00980E2E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80E2E">
              <w:rPr>
                <w:rFonts w:eastAsia="Times New Roman"/>
                <w:lang w:val="en-US" w:eastAsia="pl-PL"/>
              </w:rPr>
              <w:t>N6. Preparation of reports on laboratory tasks in digital form</w:t>
            </w:r>
          </w:p>
          <w:p w:rsidR="00551CD3" w:rsidRPr="00980E2E" w:rsidRDefault="00980E2E" w:rsidP="00980E2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80E2E">
              <w:rPr>
                <w:rFonts w:eastAsia="Times New Roman"/>
                <w:lang w:val="en-US" w:eastAsia="pl-PL"/>
              </w:rPr>
              <w:t>N7. Selection tests carried out using the e-portal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2077"/>
        <w:gridCol w:w="5456"/>
      </w:tblGrid>
      <w:tr w:rsidR="00551CD3" w:rsidRPr="00F154F2" w:rsidTr="00D6282A"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</w:t>
            </w:r>
            <w:r w:rsidRPr="00551CD3">
              <w:rPr>
                <w:rFonts w:eastAsia="Times New Roman"/>
                <w:lang w:val="en-US" w:eastAsia="pl-PL"/>
              </w:rPr>
              <w:lastRenderedPageBreak/>
              <w:t xml:space="preserve">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lastRenderedPageBreak/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D6282A" w:rsidRPr="00F154F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82A" w:rsidRPr="00551CD3" w:rsidRDefault="00D6282A" w:rsidP="00D628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82A" w:rsidRDefault="00D6282A" w:rsidP="00D628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PEK_U01-PEK_U04, 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82A" w:rsidRPr="00D6282A" w:rsidRDefault="00D6282A" w:rsidP="00D6282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6282A">
              <w:rPr>
                <w:rFonts w:eastAsia="Times New Roman"/>
                <w:lang w:val="en-US" w:eastAsia="pl-PL"/>
              </w:rPr>
              <w:t>Implementation of laboratory exercises and preparation of reports on their implementation</w:t>
            </w:r>
          </w:p>
        </w:tc>
      </w:tr>
      <w:tr w:rsidR="00D6282A" w:rsidRPr="00D6282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82A" w:rsidRPr="00551CD3" w:rsidRDefault="00D6282A" w:rsidP="00D628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82A" w:rsidRPr="00F154F2" w:rsidRDefault="00D6282A" w:rsidP="00D6282A">
            <w:pPr>
              <w:rPr>
                <w:sz w:val="22"/>
                <w:szCs w:val="22"/>
              </w:rPr>
            </w:pPr>
            <w:r w:rsidRPr="00F154F2">
              <w:rPr>
                <w:sz w:val="22"/>
                <w:szCs w:val="22"/>
              </w:rPr>
              <w:t>PEK_W01-PEK_W04</w:t>
            </w:r>
            <w:r w:rsidRPr="00F154F2">
              <w:rPr>
                <w:sz w:val="22"/>
                <w:szCs w:val="22"/>
              </w:rPr>
              <w:br/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6282A" w:rsidRPr="00D6282A" w:rsidRDefault="00D6282A" w:rsidP="00D6282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test</w:t>
            </w:r>
          </w:p>
        </w:tc>
      </w:tr>
    </w:tbl>
    <w:p w:rsidR="00551CD3" w:rsidRPr="00D6282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6282A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6282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D6282A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F154F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6282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6282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D6282A" w:rsidRDefault="00D6282A" w:rsidP="00D6282A">
            <w:pPr>
              <w:numPr>
                <w:ilvl w:val="0"/>
                <w:numId w:val="1"/>
              </w:numPr>
              <w:spacing w:after="100" w:afterAutospacing="1" w:line="240" w:lineRule="auto"/>
              <w:jc w:val="both"/>
            </w:pPr>
            <w:r>
              <w:t xml:space="preserve">Marcin Sikorski, </w:t>
            </w:r>
            <w:r w:rsidRPr="000B19C9">
              <w:t>Interakcja Człowiek-Komputer.</w:t>
            </w:r>
            <w:r>
              <w:t xml:space="preserve"> Wydawnictwo PJWSTK 2010.</w:t>
            </w:r>
          </w:p>
          <w:p w:rsidR="00D6282A" w:rsidRPr="00450824" w:rsidRDefault="00D6282A" w:rsidP="00D6282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>
              <w:rPr>
                <w:lang w:val="en-US"/>
              </w:rPr>
              <w:t xml:space="preserve">Chapman N., Chapman J., </w:t>
            </w:r>
            <w:r w:rsidRPr="000B19C9">
              <w:rPr>
                <w:lang w:val="en-US"/>
              </w:rPr>
              <w:t>Digital media. Third edition.</w:t>
            </w:r>
            <w:r>
              <w:rPr>
                <w:lang w:val="en-US"/>
              </w:rPr>
              <w:t xml:space="preserve"> Ontario: John Wiley &amp; Sons Ltd., 2009.</w:t>
            </w:r>
          </w:p>
          <w:p w:rsidR="00D6282A" w:rsidRPr="005B619F" w:rsidRDefault="00D6282A" w:rsidP="00D6282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5B619F">
              <w:rPr>
                <w:lang w:val="en-US"/>
              </w:rPr>
              <w:t>International Standard ISO 9241 (1,2,10-17</w:t>
            </w:r>
            <w:r>
              <w:rPr>
                <w:lang w:val="en-US"/>
              </w:rPr>
              <w:t>, 210</w:t>
            </w:r>
            <w:r w:rsidRPr="005B619F">
              <w:rPr>
                <w:lang w:val="en-US"/>
              </w:rPr>
              <w:t>) Ergonomic requirements for office work with visual display terminals (VDTs).</w:t>
            </w:r>
          </w:p>
          <w:p w:rsidR="00D6282A" w:rsidRPr="00276551" w:rsidRDefault="00D6282A" w:rsidP="00D6282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proofErr w:type="spellStart"/>
            <w:r w:rsidRPr="005B619F">
              <w:rPr>
                <w:lang w:val="en-US"/>
              </w:rPr>
              <w:t>Galitz</w:t>
            </w:r>
            <w:proofErr w:type="spellEnd"/>
            <w:r w:rsidRPr="005B619F">
              <w:rPr>
                <w:lang w:val="en-US"/>
              </w:rPr>
              <w:t xml:space="preserve"> W.O. Essential Guide to User Interface Design. </w:t>
            </w:r>
            <w:proofErr w:type="spellStart"/>
            <w:r>
              <w:t>Wiley</w:t>
            </w:r>
            <w:proofErr w:type="spellEnd"/>
            <w:r>
              <w:t xml:space="preserve"> </w:t>
            </w:r>
            <w:proofErr w:type="spellStart"/>
            <w:r>
              <w:t>Comp</w:t>
            </w:r>
            <w:proofErr w:type="spellEnd"/>
            <w:r>
              <w:t>. Pub. 2007.</w:t>
            </w:r>
          </w:p>
          <w:p w:rsidR="00D6282A" w:rsidRPr="000B19C9" w:rsidRDefault="00D6282A" w:rsidP="00D6282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>
              <w:t>Nielsen J. Projektowanie funkcjonalnych serwisów internetowych. Helion, 2003.</w:t>
            </w:r>
          </w:p>
          <w:p w:rsidR="00D6282A" w:rsidRDefault="00D6282A" w:rsidP="00D6282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lang w:val="en-US"/>
              </w:rPr>
            </w:pPr>
            <w:r w:rsidRPr="00D93518">
              <w:rPr>
                <w:color w:val="222222"/>
                <w:shd w:val="clear" w:color="auto" w:fill="FFFFFF"/>
                <w:lang w:val="en-US"/>
              </w:rPr>
              <w:t xml:space="preserve">Lazar, Jonathan, </w:t>
            </w:r>
            <w:proofErr w:type="spellStart"/>
            <w:r w:rsidRPr="00D93518">
              <w:rPr>
                <w:color w:val="222222"/>
                <w:shd w:val="clear" w:color="auto" w:fill="FFFFFF"/>
                <w:lang w:val="en-US"/>
              </w:rPr>
              <w:t>Jinjuan</w:t>
            </w:r>
            <w:proofErr w:type="spellEnd"/>
            <w:r w:rsidRPr="00D93518">
              <w:rPr>
                <w:color w:val="222222"/>
                <w:shd w:val="clear" w:color="auto" w:fill="FFFFFF"/>
                <w:lang w:val="en-US"/>
              </w:rPr>
              <w:t xml:space="preserve"> Heidi Feng, and Harry </w:t>
            </w:r>
            <w:proofErr w:type="spellStart"/>
            <w:r w:rsidRPr="00D93518">
              <w:rPr>
                <w:color w:val="222222"/>
                <w:shd w:val="clear" w:color="auto" w:fill="FFFFFF"/>
                <w:lang w:val="en-US"/>
              </w:rPr>
              <w:t>Hochheiser</w:t>
            </w:r>
            <w:proofErr w:type="spellEnd"/>
            <w:r w:rsidRPr="00D93518">
              <w:rPr>
                <w:color w:val="222222"/>
                <w:shd w:val="clear" w:color="auto" w:fill="FFFFFF"/>
                <w:lang w:val="en-US"/>
              </w:rPr>
              <w:t>. </w:t>
            </w:r>
            <w:r w:rsidRPr="00D93518">
              <w:rPr>
                <w:iCs/>
                <w:color w:val="222222"/>
                <w:shd w:val="clear" w:color="auto" w:fill="FFFFFF"/>
                <w:lang w:val="en-US"/>
              </w:rPr>
              <w:t>Research methods in human-computer interaction</w:t>
            </w:r>
            <w:r w:rsidRPr="00D93518">
              <w:rPr>
                <w:color w:val="222222"/>
                <w:shd w:val="clear" w:color="auto" w:fill="FFFFFF"/>
                <w:lang w:val="en-US"/>
              </w:rPr>
              <w:t>. Morgan Kaufmann, 2017.</w:t>
            </w:r>
            <w:r w:rsidRPr="00D93518">
              <w:rPr>
                <w:lang w:val="en-US"/>
              </w:rPr>
              <w:t xml:space="preserve"> </w:t>
            </w:r>
          </w:p>
          <w:p w:rsidR="00D6282A" w:rsidRPr="00D93518" w:rsidRDefault="00D6282A" w:rsidP="00D6282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lang w:val="en-US"/>
              </w:rPr>
            </w:pPr>
            <w:r w:rsidRPr="00D93518">
              <w:rPr>
                <w:color w:val="222222"/>
                <w:shd w:val="clear" w:color="auto" w:fill="FFFFFF"/>
                <w:lang w:val="en-US"/>
              </w:rPr>
              <w:t>Turner, Phil. </w:t>
            </w:r>
            <w:r w:rsidRPr="00D93518">
              <w:rPr>
                <w:i/>
                <w:iCs/>
                <w:color w:val="222222"/>
                <w:shd w:val="clear" w:color="auto" w:fill="FFFFFF"/>
                <w:lang w:val="en-US"/>
              </w:rPr>
              <w:t>A psychology of user experience: Involvement, affect and aesthetics</w:t>
            </w:r>
            <w:r w:rsidRPr="00D93518">
              <w:rPr>
                <w:color w:val="222222"/>
                <w:shd w:val="clear" w:color="auto" w:fill="FFFFFF"/>
                <w:lang w:val="en-US"/>
              </w:rPr>
              <w:t xml:space="preserve">. </w:t>
            </w:r>
            <w:r w:rsidRPr="00D93518">
              <w:rPr>
                <w:color w:val="222222"/>
                <w:shd w:val="clear" w:color="auto" w:fill="FFFFFF"/>
              </w:rPr>
              <w:t>Springer, 2017.</w:t>
            </w:r>
          </w:p>
          <w:p w:rsidR="00551CD3" w:rsidRPr="00D6282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D6282A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D6282A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D42B9C" w:rsidRPr="0001087F" w:rsidRDefault="00D42B9C" w:rsidP="00D42B9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>
              <w:t xml:space="preserve">Mark </w:t>
            </w:r>
            <w:proofErr w:type="spellStart"/>
            <w:r>
              <w:t>Pearrow</w:t>
            </w:r>
            <w:proofErr w:type="spellEnd"/>
            <w:r>
              <w:t xml:space="preserve">, </w:t>
            </w:r>
            <w:r w:rsidRPr="000B19C9">
              <w:t>Funkcjonalność stron internetowych</w:t>
            </w:r>
            <w:r>
              <w:t>. Gliwice: HELION 2002.</w:t>
            </w:r>
          </w:p>
          <w:p w:rsidR="00D42B9C" w:rsidRPr="00CD4AD0" w:rsidRDefault="00D42B9C" w:rsidP="00D42B9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lang w:val="en-US"/>
              </w:rPr>
            </w:pPr>
            <w:r w:rsidRPr="00CD4AD0">
              <w:rPr>
                <w:color w:val="222222"/>
                <w:shd w:val="clear" w:color="auto" w:fill="FFFFFF"/>
                <w:lang w:val="en-US"/>
              </w:rPr>
              <w:t xml:space="preserve">Lull, Dave, </w:t>
            </w:r>
            <w:r w:rsidRPr="00CD4AD0">
              <w:rPr>
                <w:iCs/>
                <w:color w:val="222222"/>
                <w:shd w:val="clear" w:color="auto" w:fill="FFFFFF"/>
                <w:lang w:val="en-US"/>
              </w:rPr>
              <w:t>Discussions in User Experience</w:t>
            </w:r>
            <w:r w:rsidRPr="00CD4AD0">
              <w:rPr>
                <w:color w:val="222222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CD4AD0">
              <w:rPr>
                <w:color w:val="222222"/>
                <w:shd w:val="clear" w:color="auto" w:fill="FFFFFF"/>
                <w:lang w:val="en-US"/>
              </w:rPr>
              <w:t>A</w:t>
            </w:r>
            <w:r>
              <w:rPr>
                <w:color w:val="222222"/>
                <w:shd w:val="clear" w:color="auto" w:fill="FFFFFF"/>
                <w:lang w:val="en-US"/>
              </w:rPr>
              <w:t>press</w:t>
            </w:r>
            <w:proofErr w:type="spellEnd"/>
            <w:r>
              <w:rPr>
                <w:color w:val="222222"/>
                <w:shd w:val="clear" w:color="auto" w:fill="FFFFFF"/>
                <w:lang w:val="en-US"/>
              </w:rPr>
              <w:t>, Berkeley, CA, 2017</w:t>
            </w:r>
            <w:r w:rsidRPr="00CD4AD0">
              <w:rPr>
                <w:color w:val="222222"/>
                <w:shd w:val="clear" w:color="auto" w:fill="FFFFFF"/>
                <w:lang w:val="en-US"/>
              </w:rPr>
              <w:t>.</w:t>
            </w:r>
          </w:p>
          <w:p w:rsidR="00551CD3" w:rsidRDefault="00D42B9C" w:rsidP="00D42B9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lang w:val="en-US"/>
              </w:rPr>
            </w:pPr>
            <w:proofErr w:type="spellStart"/>
            <w:r w:rsidRPr="00691D21">
              <w:rPr>
                <w:lang w:val="en-US"/>
              </w:rPr>
              <w:t>Federici</w:t>
            </w:r>
            <w:proofErr w:type="spellEnd"/>
            <w:r w:rsidRPr="00691D21">
              <w:rPr>
                <w:lang w:val="en-US"/>
              </w:rPr>
              <w:t xml:space="preserve"> S, </w:t>
            </w:r>
            <w:proofErr w:type="spellStart"/>
            <w:r w:rsidRPr="00691D21">
              <w:rPr>
                <w:lang w:val="en-US"/>
              </w:rPr>
              <w:t>Borsci</w:t>
            </w:r>
            <w:proofErr w:type="spellEnd"/>
            <w:r w:rsidRPr="00691D21">
              <w:rPr>
                <w:lang w:val="en-US"/>
              </w:rPr>
              <w:t xml:space="preserve"> S., Usability evaluation: models, methods, and applications.  In: JH Stone, M </w:t>
            </w:r>
            <w:proofErr w:type="spellStart"/>
            <w:r w:rsidRPr="00691D21">
              <w:rPr>
                <w:lang w:val="en-US"/>
              </w:rPr>
              <w:t>Blouin</w:t>
            </w:r>
            <w:proofErr w:type="spellEnd"/>
            <w:r w:rsidRPr="00691D21">
              <w:rPr>
                <w:lang w:val="en-US"/>
              </w:rPr>
              <w:t>, editors. International Encyclopedia of Rehabilitation, 2010</w:t>
            </w:r>
          </w:p>
          <w:p w:rsidR="00D42B9C" w:rsidRPr="00D42B9C" w:rsidRDefault="00D42B9C" w:rsidP="00D42B9C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lang w:val="en-US"/>
              </w:rPr>
            </w:pPr>
          </w:p>
        </w:tc>
      </w:tr>
      <w:tr w:rsidR="00551CD3" w:rsidRPr="00F154F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6282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6282A" w:rsidRDefault="00D6282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6282A">
              <w:rPr>
                <w:rFonts w:eastAsia="Times New Roman"/>
                <w:lang w:eastAsia="pl-PL"/>
              </w:rPr>
              <w:t>Janusz Sobecki, janusz.sobecki@pwr.edu.pl</w:t>
            </w:r>
          </w:p>
        </w:tc>
      </w:tr>
    </w:tbl>
    <w:p w:rsidR="00551CD3" w:rsidRPr="00D6282A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D6282A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D759E"/>
    <w:multiLevelType w:val="hybridMultilevel"/>
    <w:tmpl w:val="3D5077E2"/>
    <w:lvl w:ilvl="0" w:tplc="2B026306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>
    <w:nsid w:val="7EC23BD8"/>
    <w:multiLevelType w:val="hybridMultilevel"/>
    <w:tmpl w:val="1C7ADF5C"/>
    <w:lvl w:ilvl="0" w:tplc="696A7132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36046"/>
    <w:rsid w:val="00254F1C"/>
    <w:rsid w:val="002F6611"/>
    <w:rsid w:val="003B6762"/>
    <w:rsid w:val="003B6C96"/>
    <w:rsid w:val="003B7CCA"/>
    <w:rsid w:val="003C337D"/>
    <w:rsid w:val="0055078F"/>
    <w:rsid w:val="00551CD3"/>
    <w:rsid w:val="005E15C5"/>
    <w:rsid w:val="0068337D"/>
    <w:rsid w:val="00686555"/>
    <w:rsid w:val="006F0FC4"/>
    <w:rsid w:val="006F2115"/>
    <w:rsid w:val="00726225"/>
    <w:rsid w:val="0077451C"/>
    <w:rsid w:val="00795A00"/>
    <w:rsid w:val="007F14EF"/>
    <w:rsid w:val="00817ACF"/>
    <w:rsid w:val="008946AF"/>
    <w:rsid w:val="008D5923"/>
    <w:rsid w:val="008E023A"/>
    <w:rsid w:val="00931F6C"/>
    <w:rsid w:val="00946E5B"/>
    <w:rsid w:val="00980E2E"/>
    <w:rsid w:val="009C0D7F"/>
    <w:rsid w:val="00A30DD8"/>
    <w:rsid w:val="00A407D8"/>
    <w:rsid w:val="00AA13D5"/>
    <w:rsid w:val="00AC2AA2"/>
    <w:rsid w:val="00AE0EA0"/>
    <w:rsid w:val="00BA602F"/>
    <w:rsid w:val="00C25E8B"/>
    <w:rsid w:val="00CA2DA5"/>
    <w:rsid w:val="00CC69C4"/>
    <w:rsid w:val="00CC7CFA"/>
    <w:rsid w:val="00CE1055"/>
    <w:rsid w:val="00CF2D3D"/>
    <w:rsid w:val="00D42B9C"/>
    <w:rsid w:val="00D509FD"/>
    <w:rsid w:val="00D5178F"/>
    <w:rsid w:val="00D6282A"/>
    <w:rsid w:val="00D8182A"/>
    <w:rsid w:val="00E526B0"/>
    <w:rsid w:val="00F03D27"/>
    <w:rsid w:val="00F154F2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4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Wojnarowicz</cp:lastModifiedBy>
  <cp:revision>15</cp:revision>
  <cp:lastPrinted>2019-01-18T07:41:00Z</cp:lastPrinted>
  <dcterms:created xsi:type="dcterms:W3CDTF">2019-05-11T10:17:00Z</dcterms:created>
  <dcterms:modified xsi:type="dcterms:W3CDTF">2019-12-05T07:52:00Z</dcterms:modified>
</cp:coreProperties>
</file>